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809" w:rsidRDefault="00391809" w:rsidP="00391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91809" w:rsidRDefault="00391809" w:rsidP="00391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Гусинская средняя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</w:p>
    <w:p w:rsidR="00391809" w:rsidRDefault="00391809" w:rsidP="00391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809" w:rsidRDefault="00391809" w:rsidP="00391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391809" w:rsidRDefault="00391809" w:rsidP="00391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809" w:rsidRDefault="00391809" w:rsidP="00391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августа 2024 г.                                                                                   № ____</w:t>
      </w:r>
    </w:p>
    <w:p w:rsidR="00391809" w:rsidRDefault="00391809" w:rsidP="00391809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Деревня Гусино</w:t>
      </w:r>
    </w:p>
    <w:p w:rsidR="00391809" w:rsidRDefault="00391809" w:rsidP="00391809"/>
    <w:p w:rsidR="00391809" w:rsidRDefault="00391809" w:rsidP="00391809">
      <w:pPr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 xml:space="preserve">О внесении изменений в Основную образовательную программу основного общего образования </w:t>
      </w:r>
    </w:p>
    <w:p w:rsidR="00376ECB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>На основании части 5 статьи 12, пункта 6 части 3 статьи 28 Федерального закона от 29.12.2012 № 273-ФЗ «Об образовании в Российской Федерации», федерального закона от 19.12.2023 № 618-ФЗ, в соответствии с приказом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образования», приказом Министерства просвещения Российской Федерации от 01.02.2024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образования», приказом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образования»,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</w:t>
      </w:r>
      <w:r>
        <w:rPr>
          <w:rFonts w:ascii="Times New Roman" w:hAnsi="Times New Roman" w:cs="Times New Roman"/>
          <w:sz w:val="24"/>
          <w:szCs w:val="24"/>
        </w:rPr>
        <w:t>о общего образования».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>. Внести изменения в основную образовательную программу основного общего обр</w:t>
      </w:r>
      <w:r>
        <w:rPr>
          <w:rFonts w:ascii="Times New Roman" w:hAnsi="Times New Roman" w:cs="Times New Roman"/>
          <w:sz w:val="24"/>
          <w:szCs w:val="24"/>
        </w:rPr>
        <w:t>азования МБОУ Гусинской СШ</w:t>
      </w:r>
      <w:r w:rsidRPr="00391809">
        <w:rPr>
          <w:rFonts w:ascii="Times New Roman" w:hAnsi="Times New Roman" w:cs="Times New Roman"/>
          <w:sz w:val="24"/>
          <w:szCs w:val="24"/>
        </w:rPr>
        <w:t xml:space="preserve"> в целевой раздел, заменив в пояснительной записке наименование учебных предметов: 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 xml:space="preserve">- «Технология» на «Труд (технология)» 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>- «Основы безопасности жизнедеятельности» на «Основы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и защиты Родины».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 xml:space="preserve">2. Внести изменения в содержательный раздел ООП ООО до 01.07.2024: 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>2.1. Заменить рабочую программу по учебному предмету «Основы безопасности жизнедеятельности» на «Основы безопасности и</w:t>
      </w:r>
      <w:r>
        <w:rPr>
          <w:rFonts w:ascii="Times New Roman" w:hAnsi="Times New Roman" w:cs="Times New Roman"/>
          <w:sz w:val="24"/>
          <w:szCs w:val="24"/>
        </w:rPr>
        <w:t xml:space="preserve"> защиты Родины»</w:t>
      </w:r>
      <w:r w:rsidRPr="00391809">
        <w:rPr>
          <w:rFonts w:ascii="Times New Roman" w:hAnsi="Times New Roman" w:cs="Times New Roman"/>
          <w:sz w:val="24"/>
          <w:szCs w:val="24"/>
        </w:rPr>
        <w:t>.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 xml:space="preserve"> 2.2. Заменить рабочую программу по учебному предмету «Технология» на «Тру</w:t>
      </w:r>
      <w:r>
        <w:rPr>
          <w:rFonts w:ascii="Times New Roman" w:hAnsi="Times New Roman" w:cs="Times New Roman"/>
          <w:sz w:val="24"/>
          <w:szCs w:val="24"/>
        </w:rPr>
        <w:t>д (технология)»</w:t>
      </w:r>
      <w:bookmarkStart w:id="0" w:name="_GoBack"/>
      <w:bookmarkEnd w:id="0"/>
      <w:r w:rsidRPr="003918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 xml:space="preserve">2.3. Содержание рабочих программ учебных предметов: 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 xml:space="preserve">2.3.1. «Литература», изложить в редакции п. 20 (Федеральная рабочая программа по учебному предмету "Литература") приказа Министерства просвещения российской </w:t>
      </w:r>
      <w:r w:rsidRPr="00391809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19.03.2024 № 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 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>2.3.2. «Физическая культура», изложить с учетом редакции п.163 приказа Министерства просвещения российской Федерации от 19.03.2024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 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Pr="00391809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391809">
        <w:rPr>
          <w:rFonts w:ascii="Times New Roman" w:hAnsi="Times New Roman" w:cs="Times New Roman"/>
          <w:sz w:val="24"/>
          <w:szCs w:val="24"/>
        </w:rPr>
        <w:t xml:space="preserve">», «Тяжелая атлетика», «Коньки», (изучаются с учетом возможностей материально-технической базы образовательной организации), 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 xml:space="preserve">3. Внести изменения в организационный раздел ООП ООО в части формирования учебного плана основного общего образования: 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>3.1. Исключить Предметную область «Физическая культура и основы безопасности жизнедеятельности»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 xml:space="preserve"> 3.2. Добавить предметную область «Физическая культура» с учебным предметом «физическая культура». 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>3.3. Добавить предметную область «Основы безопасности и защиты Родины» с учебным предметом ««Основы безопасности и защиты Родины»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 xml:space="preserve"> 4. Ввести </w:t>
      </w:r>
      <w:r>
        <w:rPr>
          <w:rFonts w:ascii="Times New Roman" w:hAnsi="Times New Roman" w:cs="Times New Roman"/>
          <w:sz w:val="24"/>
          <w:szCs w:val="24"/>
        </w:rPr>
        <w:t>в действие изменения в ООП ООО МБОУ Гусинской СШ</w:t>
      </w:r>
      <w:r w:rsidRPr="00391809">
        <w:rPr>
          <w:rFonts w:ascii="Times New Roman" w:hAnsi="Times New Roman" w:cs="Times New Roman"/>
          <w:sz w:val="24"/>
          <w:szCs w:val="24"/>
        </w:rPr>
        <w:t xml:space="preserve"> с 01 сентября 2024 года. 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Котовой Т.А., заместителю директора</w:t>
      </w:r>
      <w:r w:rsidRPr="00391809">
        <w:rPr>
          <w:rFonts w:ascii="Times New Roman" w:hAnsi="Times New Roman" w:cs="Times New Roman"/>
          <w:sz w:val="24"/>
          <w:szCs w:val="24"/>
        </w:rPr>
        <w:t>, разместить внесенные изменения в ООП ООО на официальном сайте школы в разделе «Сведения об образовательной организации», подразделе «Образование», в срок до 10 сентября 2024 г.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 xml:space="preserve"> 6. Ознакомить с настоящим приказом педагогических работников под подпись. 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 xml:space="preserve">7. Данный приказ вступает в силу с 1 сентября 2024 года. 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 w:rsidRPr="00391809">
        <w:rPr>
          <w:rFonts w:ascii="Times New Roman" w:hAnsi="Times New Roman" w:cs="Times New Roman"/>
          <w:sz w:val="24"/>
          <w:szCs w:val="24"/>
        </w:rPr>
        <w:t>8. Контроль настоящего приказа оставляю за собой.</w:t>
      </w:r>
    </w:p>
    <w:p w:rsid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809" w:rsidRPr="00391809" w:rsidRDefault="00391809" w:rsidP="00391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Гусинской СШ ________________________/Юденков И.Ю./</w:t>
      </w:r>
    </w:p>
    <w:sectPr w:rsidR="00391809" w:rsidRPr="0039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83"/>
    <w:rsid w:val="00376ECB"/>
    <w:rsid w:val="00391809"/>
    <w:rsid w:val="0064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B674C-68CB-4B8D-8D29-1041A6B5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809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701</Words>
  <Characters>3996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2024-10-02T19:38:00Z</dcterms:created>
  <dcterms:modified xsi:type="dcterms:W3CDTF">2024-10-02T19:46:00Z</dcterms:modified>
</cp:coreProperties>
</file>